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4611D" w:rsidP="42577C78" w:rsidRDefault="04A7DB23" w14:paraId="7A0FF35C" w14:textId="1EEC3D57">
      <w:pPr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7F4BE4F8" wp14:editId="3C87073A">
            <wp:extent cx="1038225" cy="1019175"/>
            <wp:effectExtent l="0" t="0" r="0" b="0"/>
            <wp:docPr id="199536083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792227" name="Picture 203379222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11D" w:rsidP="42577C78" w:rsidRDefault="04A7DB23" w14:paraId="6202BEED" w14:textId="6086FE59">
      <w:pPr>
        <w:spacing w:before="23" w:line="381" w:lineRule="exact"/>
        <w:ind w:left="771" w:right="277"/>
        <w:jc w:val="center"/>
        <w:rPr>
          <w:rFonts w:ascii="Calibri" w:hAnsi="Calibri" w:eastAsia="Calibri" w:cs="Calibri"/>
          <w:color w:val="0000FF"/>
          <w:sz w:val="20"/>
          <w:szCs w:val="20"/>
        </w:rPr>
      </w:pPr>
      <w:r w:rsidRPr="42577C78">
        <w:rPr>
          <w:rFonts w:ascii="Calibri" w:hAnsi="Calibri" w:eastAsia="Calibri" w:cs="Calibri"/>
          <w:b/>
          <w:bCs/>
          <w:i/>
          <w:iCs/>
          <w:color w:val="0000FF"/>
          <w:sz w:val="20"/>
          <w:szCs w:val="20"/>
        </w:rPr>
        <w:t>Berkshire Public Health Alliance</w:t>
      </w:r>
    </w:p>
    <w:p w:rsidR="0054611D" w:rsidP="42577C78" w:rsidRDefault="04A7DB23" w14:paraId="3CEBD423" w14:textId="3DF5AEC6">
      <w:pPr>
        <w:spacing w:line="272" w:lineRule="exact"/>
        <w:ind w:left="771" w:right="294"/>
        <w:jc w:val="center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42577C78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1 Fenn Street Suite 201, Pittsfield, Massachusetts 01201</w:t>
      </w:r>
    </w:p>
    <w:p w:rsidR="0054611D" w:rsidP="42577C78" w:rsidRDefault="0054611D" w14:paraId="0661C636" w14:textId="53A7749E">
      <w:pPr>
        <w:spacing w:before="12"/>
        <w:rPr>
          <w:rFonts w:ascii="Calibri" w:hAnsi="Calibri" w:eastAsia="Calibri" w:cs="Calibri"/>
          <w:color w:val="000000" w:themeColor="text1"/>
          <w:sz w:val="15"/>
          <w:szCs w:val="15"/>
        </w:rPr>
      </w:pPr>
    </w:p>
    <w:p w:rsidR="0054611D" w:rsidP="42577C78" w:rsidRDefault="0054611D" w14:paraId="69AD4A1A" w14:textId="2A50B33A">
      <w:pPr>
        <w:spacing w:before="12"/>
        <w:rPr>
          <w:rFonts w:ascii="Calibri" w:hAnsi="Calibri" w:eastAsia="Calibri" w:cs="Calibri"/>
          <w:color w:val="000000" w:themeColor="text1"/>
          <w:sz w:val="15"/>
          <w:szCs w:val="15"/>
        </w:rPr>
      </w:pPr>
    </w:p>
    <w:p w:rsidR="0054611D" w:rsidP="42577C78" w:rsidRDefault="04A7DB23" w14:paraId="25673A28" w14:textId="35FDD29E">
      <w:pPr>
        <w:pStyle w:val="Heading1"/>
        <w:widowControl w:val="0"/>
        <w:spacing w:before="51" w:line="259" w:lineRule="auto"/>
        <w:ind w:left="2935" w:right="2815"/>
        <w:jc w:val="center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  <w:r w:rsidRPr="42577C78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Alliance Director’s Committee Agenda</w:t>
      </w:r>
    </w:p>
    <w:p w:rsidR="0054611D" w:rsidP="42577C78" w:rsidRDefault="04A7DB23" w14:paraId="6C3FA5CF" w14:textId="21966006">
      <w:pPr>
        <w:pStyle w:val="Heading1"/>
        <w:widowControl w:val="0"/>
        <w:spacing w:before="51" w:line="259" w:lineRule="auto"/>
        <w:ind w:left="2935" w:right="2815"/>
        <w:jc w:val="center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  <w:r w:rsidRPr="42577C78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1 Fenn St, Suite 201, Pittsfield</w:t>
      </w:r>
    </w:p>
    <w:p w:rsidR="0054611D" w:rsidP="7C1B0F1A" w:rsidRDefault="16B8E17D" w14:paraId="338EF056" w14:textId="6FCB72F1">
      <w:pPr>
        <w:pStyle w:val="Heading1"/>
        <w:widowControl w:val="0"/>
        <w:spacing w:before="51" w:line="259" w:lineRule="auto"/>
        <w:ind w:left="2070" w:right="1980"/>
        <w:jc w:val="center"/>
        <w:rPr>
          <w:rFonts w:ascii="Calibri" w:hAnsi="Calibri" w:eastAsia="Calibri" w:cs="Calibri"/>
          <w:b w:val="1"/>
          <w:bCs w:val="1"/>
          <w:color w:val="000000" w:themeColor="text1"/>
          <w:sz w:val="24"/>
          <w:szCs w:val="24"/>
        </w:rPr>
      </w:pPr>
      <w:r w:rsidRPr="197DAC21" w:rsidR="4146415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June 2nd</w:t>
      </w:r>
      <w:r w:rsidRPr="197DAC21" w:rsidR="2CC6671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, </w:t>
      </w:r>
      <w:r w:rsidRPr="197DAC21" w:rsidR="2653B86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2026</w:t>
      </w:r>
      <w:r w:rsidRPr="197DAC21" w:rsidR="2653B86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 |</w:t>
      </w:r>
      <w:r w:rsidRPr="197DAC21" w:rsidR="2CC6671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 1</w:t>
      </w:r>
      <w:r w:rsidRPr="197DAC21" w:rsidR="23AEA00F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1</w:t>
      </w:r>
      <w:r w:rsidRPr="197DAC21" w:rsidR="2CC6671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:</w:t>
      </w:r>
      <w:r w:rsidRPr="197DAC21" w:rsidR="5F5DA66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0</w:t>
      </w:r>
      <w:r w:rsidRPr="197DAC21" w:rsidR="0899CF3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0</w:t>
      </w:r>
      <w:r w:rsidRPr="197DAC21" w:rsidR="2CC6671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197DAC21" w:rsidR="2CC66713">
        <w:rPr>
          <w:rFonts w:ascii="Calibri" w:hAnsi="Calibri" w:eastAsia="Calibri" w:cs="Calibri"/>
          <w:b w:val="1"/>
          <w:bCs w:val="1"/>
          <w:smallCaps w:val="1"/>
          <w:color w:val="000000" w:themeColor="text1" w:themeTint="FF" w:themeShade="FF"/>
          <w:sz w:val="24"/>
          <w:szCs w:val="24"/>
        </w:rPr>
        <w:t>am</w:t>
      </w:r>
      <w:r w:rsidRPr="197DAC21" w:rsidR="2CC6671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 – 1</w:t>
      </w:r>
      <w:r w:rsidRPr="197DAC21" w:rsidR="536B254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2</w:t>
      </w:r>
      <w:r w:rsidRPr="197DAC21" w:rsidR="2CC6671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:</w:t>
      </w:r>
      <w:r w:rsidRPr="197DAC21" w:rsidR="5F326A1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0</w:t>
      </w:r>
      <w:r w:rsidRPr="197DAC21" w:rsidR="2CC6671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0 </w:t>
      </w:r>
      <w:r w:rsidRPr="197DAC21" w:rsidR="174D277D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P</w:t>
      </w:r>
      <w:r w:rsidRPr="197DAC21" w:rsidR="3497E9AF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M</w:t>
      </w:r>
    </w:p>
    <w:p w:rsidR="0054611D" w:rsidP="42577C78" w:rsidRDefault="0054611D" w14:paraId="2E0214EB" w14:textId="7A7F858C">
      <w:pPr>
        <w:spacing w:line="291" w:lineRule="exact"/>
        <w:ind w:left="413" w:right="294"/>
        <w:jc w:val="center"/>
        <w:rPr>
          <w:rFonts w:ascii="Calibri" w:hAnsi="Calibri" w:eastAsia="Calibri" w:cs="Calibri"/>
          <w:color w:val="000000" w:themeColor="text1"/>
        </w:rPr>
      </w:pPr>
    </w:p>
    <w:p w:rsidR="0054611D" w:rsidP="7C1B0F1A" w:rsidRDefault="04A7DB23" w14:paraId="1522383B" w14:textId="46C01F87">
      <w:pPr>
        <w:jc w:val="center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7C1B0F1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This will be a </w:t>
      </w:r>
      <w:r w:rsidRPr="7C1B0F1A" w:rsidR="23B77910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Vir</w:t>
      </w:r>
      <w:r w:rsidRPr="7C1B0F1A" w:rsidR="333CA3F5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t</w:t>
      </w:r>
      <w:r w:rsidRPr="7C1B0F1A" w:rsidR="23B77910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ual </w:t>
      </w:r>
      <w:r w:rsidRPr="7C1B0F1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Meeting </w:t>
      </w:r>
      <w:r w:rsidRPr="7C1B0F1A">
        <w:rPr>
          <w:rFonts w:ascii="Calibri" w:hAnsi="Calibri" w:eastAsia="Calibri" w:cs="Calibri"/>
          <w:color w:val="000000" w:themeColor="text1"/>
          <w:sz w:val="20"/>
          <w:szCs w:val="20"/>
        </w:rPr>
        <w:t>as allowed by Ch. 20 of the Acts of 2021 suspending certain provisions of</w:t>
      </w:r>
    </w:p>
    <w:p w:rsidR="0054611D" w:rsidP="42577C78" w:rsidRDefault="04A7DB23" w14:paraId="78013D89" w14:textId="3A489CF8">
      <w:pPr>
        <w:spacing w:before="3"/>
        <w:jc w:val="center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197DAC21" w:rsidR="2CC66713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>the Open Meeting Law, G.L. c.30 sec.20.</w:t>
      </w:r>
    </w:p>
    <w:p w:rsidR="5786ED24" w:rsidP="197DAC21" w:rsidRDefault="5786ED24" w14:paraId="2248BE3B" w14:textId="5C57AF8C">
      <w:pPr>
        <w:spacing w:before="3"/>
        <w:jc w:val="center"/>
      </w:pPr>
      <w:hyperlink r:id="R77dc1430d2cd4672">
        <w:hyperlink r:id="R69a21973bacb4c9a">
          <w:r w:rsidRPr="197DAC21" w:rsidR="5786ED24">
            <w:rPr>
              <w:rStyle w:val="Hyperlink"/>
            </w:rPr>
            <w:t>https://us02web.zoom.us/launch/jc/88543593004</w:t>
          </w:r>
        </w:hyperlink>
      </w:hyperlink>
      <w:r w:rsidRPr="197DAC21" w:rsidR="5786ED24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 xml:space="preserve"> </w:t>
      </w:r>
    </w:p>
    <w:p w:rsidR="5786ED24" w:rsidP="197DAC21" w:rsidRDefault="5786ED24" w14:paraId="6CA520F1" w14:textId="5C9D1C0C">
      <w:pPr>
        <w:pStyle w:val="Normal"/>
        <w:spacing w:before="3"/>
        <w:jc w:val="center"/>
      </w:pPr>
      <w:r w:rsidRPr="197DAC21" w:rsidR="5786ED24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>Meeting ID: 885 4359 3004</w:t>
      </w:r>
    </w:p>
    <w:p w:rsidR="5786ED24" w:rsidP="197DAC21" w:rsidRDefault="5786ED24" w14:paraId="2D6909F9" w14:textId="16B08E0E">
      <w:pPr>
        <w:pStyle w:val="Normal"/>
        <w:spacing w:before="3"/>
        <w:jc w:val="center"/>
      </w:pPr>
      <w:r w:rsidRPr="197DAC21" w:rsidR="5786ED24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>Passcode: 565996</w:t>
      </w:r>
    </w:p>
    <w:p w:rsidR="197DAC21" w:rsidP="197DAC21" w:rsidRDefault="197DAC21" w14:paraId="1526BF13" w14:textId="2FAE07A8">
      <w:pPr>
        <w:spacing w:before="3"/>
        <w:jc w:val="center"/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</w:pPr>
    </w:p>
    <w:p w:rsidR="0054611D" w:rsidP="42577C78" w:rsidRDefault="04A7DB23" w14:paraId="571AA40C" w14:textId="59638E09">
      <w:pPr>
        <w:ind w:left="412" w:right="294"/>
        <w:jc w:val="center"/>
        <w:rPr>
          <w:rFonts w:ascii="Calibri" w:hAnsi="Calibri" w:eastAsia="Calibri" w:cs="Calibri"/>
          <w:color w:val="000000" w:themeColor="text1"/>
        </w:rPr>
      </w:pPr>
      <w:r w:rsidRPr="42577C78">
        <w:rPr>
          <w:rFonts w:ascii="Calibri" w:hAnsi="Calibri" w:eastAsia="Calibri" w:cs="Calibri"/>
          <w:b/>
          <w:bCs/>
          <w:color w:val="000000" w:themeColor="text1"/>
          <w:u w:val="single"/>
        </w:rPr>
        <w:t>AGENDA</w:t>
      </w:r>
    </w:p>
    <w:p w:rsidR="0054611D" w:rsidP="42577C78" w:rsidRDefault="0054611D" w14:paraId="5E169150" w14:textId="6C81FF19">
      <w:pPr>
        <w:spacing w:before="4"/>
        <w:rPr>
          <w:rFonts w:ascii="Calibri" w:hAnsi="Calibri" w:eastAsia="Calibri" w:cs="Calibri"/>
          <w:color w:val="000000" w:themeColor="text1"/>
        </w:rPr>
      </w:pPr>
    </w:p>
    <w:p w:rsidR="0054611D" w:rsidP="42577C78" w:rsidRDefault="04A7DB23" w14:paraId="675A8190" w14:textId="0F844FE5">
      <w:pPr>
        <w:pStyle w:val="ListParagraph"/>
        <w:widowControl w:val="0"/>
        <w:numPr>
          <w:ilvl w:val="0"/>
          <w:numId w:val="5"/>
        </w:numPr>
        <w:tabs>
          <w:tab w:val="left" w:pos="561"/>
        </w:tabs>
        <w:spacing w:before="56"/>
        <w:rPr>
          <w:rFonts w:ascii="Calibri" w:hAnsi="Calibri" w:eastAsia="Calibri" w:cs="Calibri"/>
          <w:color w:val="000000" w:themeColor="text1"/>
        </w:rPr>
      </w:pPr>
      <w:r w:rsidRPr="42577C78">
        <w:rPr>
          <w:rFonts w:ascii="Calibri" w:hAnsi="Calibri" w:eastAsia="Calibri" w:cs="Calibri"/>
          <w:color w:val="000000" w:themeColor="text1"/>
        </w:rPr>
        <w:t xml:space="preserve">Welcome, Roll Call, Minutes -- </w:t>
      </w:r>
      <w:r w:rsidRPr="42577C78">
        <w:rPr>
          <w:rFonts w:ascii="Calibri" w:hAnsi="Calibri" w:eastAsia="Calibri" w:cs="Calibri"/>
          <w:i/>
          <w:iCs/>
          <w:color w:val="000000" w:themeColor="text1"/>
          <w:highlight w:val="yellow"/>
        </w:rPr>
        <w:t>Vote Required</w:t>
      </w:r>
    </w:p>
    <w:p w:rsidR="0054611D" w:rsidP="42577C78" w:rsidRDefault="0054611D" w14:paraId="798281E3" w14:textId="7950CD9E">
      <w:pPr>
        <w:pStyle w:val="ListParagraph"/>
        <w:widowControl w:val="0"/>
        <w:tabs>
          <w:tab w:val="left" w:pos="561"/>
        </w:tabs>
        <w:spacing w:before="56"/>
        <w:ind w:left="1080"/>
        <w:rPr>
          <w:rFonts w:ascii="Calibri" w:hAnsi="Calibri" w:eastAsia="Calibri" w:cs="Calibri"/>
          <w:color w:val="000000" w:themeColor="text1"/>
        </w:rPr>
      </w:pPr>
    </w:p>
    <w:p w:rsidR="16D83564" w:rsidP="197DAC21" w:rsidRDefault="16D83564" w14:paraId="17DBEA68" w14:textId="540B5C4A">
      <w:pPr>
        <w:pStyle w:val="ListParagraph"/>
        <w:widowControl w:val="0"/>
        <w:numPr>
          <w:ilvl w:val="0"/>
          <w:numId w:val="5"/>
        </w:numPr>
        <w:tabs>
          <w:tab w:val="left" w:pos="561"/>
        </w:tabs>
        <w:spacing w:before="21"/>
        <w:ind/>
        <w:rPr>
          <w:rFonts w:ascii="Calibri" w:hAnsi="Calibri" w:eastAsia="Calibri" w:cs="Calibri"/>
          <w:color w:val="000000" w:themeColor="text1"/>
        </w:rPr>
      </w:pPr>
      <w:r w:rsidRPr="197DAC21" w:rsidR="2CC66713">
        <w:rPr>
          <w:rFonts w:ascii="Calibri" w:hAnsi="Calibri" w:eastAsia="Calibri" w:cs="Calibri"/>
          <w:color w:val="000000" w:themeColor="text1" w:themeTint="FF" w:themeShade="FF"/>
        </w:rPr>
        <w:t>Inspections</w:t>
      </w:r>
      <w:r w:rsidRPr="197DAC21" w:rsidR="4942D4F6">
        <w:rPr>
          <w:rFonts w:ascii="Calibri" w:hAnsi="Calibri" w:eastAsia="Calibri" w:cs="Calibri"/>
          <w:color w:val="000000" w:themeColor="text1" w:themeTint="FF" w:themeShade="FF"/>
        </w:rPr>
        <w:t>/Nursing Updates</w:t>
      </w:r>
    </w:p>
    <w:p w:rsidR="197DAC21" w:rsidP="197DAC21" w:rsidRDefault="197DAC21" w14:paraId="62AFED53" w14:textId="18128EFF">
      <w:pPr>
        <w:pStyle w:val="ListParagraph"/>
        <w:widowControl w:val="0"/>
        <w:tabs>
          <w:tab w:val="left" w:leader="none" w:pos="561"/>
        </w:tabs>
        <w:spacing w:before="21"/>
        <w:ind w:left="1080"/>
        <w:rPr>
          <w:rFonts w:ascii="Calibri" w:hAnsi="Calibri" w:eastAsia="Calibri" w:cs="Calibri"/>
          <w:color w:val="000000" w:themeColor="text1" w:themeTint="FF" w:themeShade="FF"/>
        </w:rPr>
      </w:pPr>
    </w:p>
    <w:p w:rsidR="2CC66713" w:rsidP="197DAC21" w:rsidRDefault="2CC66713" w14:paraId="704B1495" w14:textId="4A189DB6">
      <w:pPr>
        <w:pStyle w:val="ListParagraph"/>
        <w:widowControl w:val="0"/>
        <w:numPr>
          <w:ilvl w:val="0"/>
          <w:numId w:val="5"/>
        </w:numPr>
        <w:tabs>
          <w:tab w:val="left" w:leader="none" w:pos="561"/>
        </w:tabs>
        <w:spacing w:before="21" w:line="259" w:lineRule="auto"/>
        <w:rPr>
          <w:rFonts w:ascii="Calibri" w:hAnsi="Calibri" w:eastAsia="Calibri" w:cs="Calibri"/>
          <w:color w:val="000000" w:themeColor="text1" w:themeTint="FF" w:themeShade="FF"/>
        </w:rPr>
      </w:pPr>
      <w:r w:rsidRPr="197DAC21" w:rsidR="2CC66713">
        <w:rPr>
          <w:rFonts w:ascii="Calibri" w:hAnsi="Calibri" w:eastAsia="Calibri" w:cs="Calibri"/>
          <w:color w:val="000000" w:themeColor="text1" w:themeTint="FF" w:themeShade="FF"/>
        </w:rPr>
        <w:t>Hiring/Staffing Updates</w:t>
      </w:r>
    </w:p>
    <w:p w:rsidR="7C1B0F1A" w:rsidP="7C1B0F1A" w:rsidRDefault="7C1B0F1A" w14:paraId="56001736" w14:textId="662986E4">
      <w:pPr>
        <w:pStyle w:val="ListParagraph"/>
        <w:widowControl w:val="0"/>
        <w:tabs>
          <w:tab w:val="left" w:pos="561"/>
        </w:tabs>
        <w:spacing w:before="21"/>
        <w:ind w:left="1080"/>
        <w:rPr>
          <w:rFonts w:ascii="Calibri" w:hAnsi="Calibri" w:eastAsia="Calibri" w:cs="Calibri"/>
          <w:color w:val="000000" w:themeColor="text1"/>
        </w:rPr>
      </w:pPr>
    </w:p>
    <w:p w:rsidR="0054611D" w:rsidP="7C1B0F1A" w:rsidRDefault="04A7DB23" w14:paraId="0E72A218" w14:textId="5235551A">
      <w:pPr>
        <w:pStyle w:val="ListParagraph"/>
        <w:widowControl w:val="0"/>
        <w:numPr>
          <w:ilvl w:val="0"/>
          <w:numId w:val="5"/>
        </w:numPr>
        <w:tabs>
          <w:tab w:val="left" w:pos="561"/>
        </w:tabs>
        <w:spacing w:before="21"/>
        <w:rPr>
          <w:rFonts w:ascii="Calibri" w:hAnsi="Calibri" w:eastAsia="Calibri" w:cs="Calibri"/>
          <w:color w:val="000000" w:themeColor="text1"/>
        </w:rPr>
      </w:pPr>
      <w:r w:rsidRPr="197DAC21" w:rsidR="2CC66713">
        <w:rPr>
          <w:rFonts w:ascii="Calibri" w:hAnsi="Calibri" w:eastAsia="Calibri" w:cs="Calibri"/>
          <w:color w:val="000000" w:themeColor="text1" w:themeTint="FF" w:themeShade="FF"/>
        </w:rPr>
        <w:t>Strategic plan</w:t>
      </w:r>
      <w:r w:rsidRPr="197DAC21" w:rsidR="6380BDBA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</w:p>
    <w:p w:rsidR="197DAC21" w:rsidP="197DAC21" w:rsidRDefault="197DAC21" w14:paraId="727CFFFB" w14:textId="7B4324E9">
      <w:pPr>
        <w:pStyle w:val="ListParagraph"/>
        <w:widowControl w:val="0"/>
        <w:tabs>
          <w:tab w:val="left" w:leader="none" w:pos="561"/>
        </w:tabs>
        <w:spacing w:before="21"/>
        <w:ind w:left="1080"/>
        <w:rPr>
          <w:rFonts w:ascii="Calibri" w:hAnsi="Calibri" w:eastAsia="Calibri" w:cs="Calibri"/>
          <w:color w:val="000000" w:themeColor="text1" w:themeTint="FF" w:themeShade="FF"/>
        </w:rPr>
      </w:pPr>
    </w:p>
    <w:p w:rsidR="0054611D" w:rsidP="42577C78" w:rsidRDefault="04A7DB23" w14:paraId="4EB3DE47" w14:textId="06AAFD36">
      <w:pPr>
        <w:pStyle w:val="ListParagraph"/>
        <w:widowControl w:val="0"/>
        <w:numPr>
          <w:ilvl w:val="0"/>
          <w:numId w:val="5"/>
        </w:numPr>
        <w:tabs>
          <w:tab w:val="left" w:pos="561"/>
        </w:tabs>
        <w:spacing w:before="21"/>
        <w:rPr>
          <w:rFonts w:ascii="Calibri" w:hAnsi="Calibri" w:eastAsia="Calibri" w:cs="Calibri"/>
          <w:color w:val="000000" w:themeColor="text1"/>
        </w:rPr>
      </w:pPr>
      <w:r w:rsidRPr="197DAC21" w:rsidR="2CC66713">
        <w:rPr>
          <w:rFonts w:ascii="Calibri" w:hAnsi="Calibri" w:eastAsia="Calibri" w:cs="Calibri"/>
          <w:color w:val="000000" w:themeColor="text1" w:themeTint="FF" w:themeShade="FF"/>
        </w:rPr>
        <w:t>DPH</w:t>
      </w:r>
    </w:p>
    <w:p w:rsidR="0ACAE881" w:rsidP="197DAC21" w:rsidRDefault="0ACAE881" w14:paraId="6207F799" w14:textId="4363A70E">
      <w:pPr>
        <w:pStyle w:val="ListParagraph"/>
        <w:widowControl w:val="0"/>
        <w:numPr>
          <w:ilvl w:val="1"/>
          <w:numId w:val="5"/>
        </w:numPr>
        <w:suppressLineNumbers w:val="0"/>
        <w:tabs>
          <w:tab w:val="left" w:leader="none" w:pos="561"/>
        </w:tabs>
        <w:bidi w:val="0"/>
        <w:spacing w:before="21" w:beforeAutospacing="off" w:after="160" w:afterAutospacing="off" w:line="279" w:lineRule="auto"/>
        <w:ind w:left="1800" w:right="0" w:hanging="360"/>
        <w:jc w:val="left"/>
        <w:rPr>
          <w:rFonts w:ascii="Calibri" w:hAnsi="Calibri" w:eastAsia="Calibri" w:cs="Calibri"/>
          <w:color w:val="000000" w:themeColor="text1" w:themeTint="FF" w:themeShade="FF"/>
        </w:rPr>
      </w:pPr>
      <w:r w:rsidRPr="197DAC21" w:rsidR="0ACAE881">
        <w:rPr>
          <w:rFonts w:ascii="Calibri" w:hAnsi="Calibri" w:eastAsia="Calibri" w:cs="Calibri"/>
          <w:color w:val="000000" w:themeColor="text1" w:themeTint="FF" w:themeShade="FF"/>
        </w:rPr>
        <w:t>Workplan review</w:t>
      </w:r>
    </w:p>
    <w:p w:rsidR="16D83564" w:rsidP="16D83564" w:rsidRDefault="16D83564" w14:paraId="17FA716A" w14:textId="6D127977">
      <w:pPr>
        <w:pStyle w:val="ListParagraph"/>
        <w:widowControl w:val="0"/>
        <w:tabs>
          <w:tab w:val="left" w:pos="561"/>
        </w:tabs>
        <w:spacing w:before="21"/>
        <w:ind w:left="1800"/>
        <w:rPr>
          <w:rFonts w:ascii="Calibri" w:hAnsi="Calibri" w:eastAsia="Calibri" w:cs="Calibri"/>
          <w:color w:val="000000" w:themeColor="text1"/>
        </w:rPr>
      </w:pPr>
    </w:p>
    <w:p w:rsidR="0054611D" w:rsidP="1B53E03F" w:rsidRDefault="04A7DB23" w14:paraId="5442EA85" w14:textId="2DF7CE66">
      <w:pPr>
        <w:pStyle w:val="ListParagraph"/>
        <w:widowControl w:val="0"/>
        <w:numPr>
          <w:ilvl w:val="0"/>
          <w:numId w:val="5"/>
        </w:numPr>
        <w:tabs>
          <w:tab w:val="left" w:pos="561"/>
        </w:tabs>
        <w:spacing w:before="21"/>
        <w:rPr>
          <w:rFonts w:ascii="Calibri" w:hAnsi="Calibri" w:eastAsia="Calibri" w:cs="Calibri"/>
          <w:color w:val="000000" w:themeColor="text1"/>
        </w:rPr>
      </w:pPr>
      <w:r w:rsidRPr="1B53E03F">
        <w:rPr>
          <w:rFonts w:ascii="Calibri" w:hAnsi="Calibri" w:eastAsia="Calibri" w:cs="Calibri"/>
          <w:color w:val="000000" w:themeColor="text1"/>
        </w:rPr>
        <w:t xml:space="preserve">Governing Board Agenda for </w:t>
      </w:r>
      <w:r w:rsidRPr="1B53E03F" w:rsidR="3E745FB2">
        <w:rPr>
          <w:rFonts w:ascii="Calibri" w:hAnsi="Calibri" w:eastAsia="Calibri" w:cs="Calibri"/>
          <w:color w:val="000000" w:themeColor="text1"/>
        </w:rPr>
        <w:t xml:space="preserve">June </w:t>
      </w:r>
      <w:r w:rsidRPr="1B53E03F">
        <w:rPr>
          <w:rFonts w:ascii="Calibri" w:hAnsi="Calibri" w:eastAsia="Calibri" w:cs="Calibri"/>
          <w:color w:val="000000" w:themeColor="text1"/>
        </w:rPr>
        <w:t>meeting</w:t>
      </w:r>
    </w:p>
    <w:p w:rsidR="0CAE04AF" w:rsidP="16D83564" w:rsidRDefault="0CAE04AF" w14:paraId="4262E0B1" w14:textId="0CB1F428">
      <w:pPr>
        <w:widowControl w:val="0"/>
        <w:tabs>
          <w:tab w:val="left" w:pos="561"/>
        </w:tabs>
        <w:spacing w:before="21"/>
        <w:ind w:left="1440"/>
      </w:pPr>
      <w:r w:rsidRPr="1B53E03F">
        <w:rPr>
          <w:rFonts w:ascii="Calibri" w:hAnsi="Calibri" w:eastAsia="Calibri" w:cs="Calibri"/>
          <w:color w:val="000000" w:themeColor="text1"/>
        </w:rPr>
        <w:t xml:space="preserve">Inspection and Nursing updates </w:t>
      </w:r>
    </w:p>
    <w:p w:rsidR="2FCCD0F0" w:rsidP="1B53E03F" w:rsidRDefault="2FCCD0F0" w14:paraId="64CAACE6" w14:textId="477B8310">
      <w:pPr>
        <w:widowControl w:val="0"/>
        <w:tabs>
          <w:tab w:val="left" w:pos="561"/>
        </w:tabs>
        <w:spacing w:before="21"/>
        <w:ind w:left="1440"/>
      </w:pPr>
      <w:r w:rsidRPr="7C1B0F1A">
        <w:rPr>
          <w:rFonts w:ascii="Calibri" w:hAnsi="Calibri" w:eastAsia="Calibri" w:cs="Calibri"/>
          <w:color w:val="000000" w:themeColor="text1"/>
        </w:rPr>
        <w:t>Deliverables fo</w:t>
      </w:r>
      <w:r w:rsidRPr="7C1B0F1A" w:rsidR="648CD948">
        <w:rPr>
          <w:rFonts w:ascii="Calibri" w:hAnsi="Calibri" w:eastAsia="Calibri" w:cs="Calibri"/>
          <w:color w:val="000000" w:themeColor="text1"/>
        </w:rPr>
        <w:t>r</w:t>
      </w:r>
      <w:r w:rsidRPr="7C1B0F1A">
        <w:rPr>
          <w:rFonts w:ascii="Calibri" w:hAnsi="Calibri" w:eastAsia="Calibri" w:cs="Calibri"/>
          <w:color w:val="000000" w:themeColor="text1"/>
        </w:rPr>
        <w:t xml:space="preserve"> FY27</w:t>
      </w:r>
    </w:p>
    <w:p w:rsidR="7B4C2F97" w:rsidP="7C1B0F1A" w:rsidRDefault="7B4C2F97" w14:paraId="19417B65" w14:textId="4DC68113">
      <w:pPr>
        <w:widowControl w:val="0"/>
        <w:tabs>
          <w:tab w:val="left" w:pos="561"/>
        </w:tabs>
        <w:spacing w:before="21"/>
        <w:ind w:left="1440"/>
        <w:rPr>
          <w:rFonts w:ascii="Calibri" w:hAnsi="Calibri" w:eastAsia="Calibri" w:cs="Calibri"/>
          <w:color w:val="000000" w:themeColor="text1"/>
        </w:rPr>
      </w:pPr>
      <w:r w:rsidRPr="7C1B0F1A">
        <w:rPr>
          <w:rFonts w:ascii="Calibri" w:hAnsi="Calibri" w:eastAsia="Calibri" w:cs="Calibri"/>
          <w:color w:val="000000" w:themeColor="text1"/>
        </w:rPr>
        <w:t>Performance Standards Update</w:t>
      </w:r>
    </w:p>
    <w:p w:rsidR="0CAE04AF" w:rsidP="16D83564" w:rsidRDefault="0CAE04AF" w14:paraId="32C77941" w14:textId="6967EEF5">
      <w:pPr>
        <w:widowControl w:val="0"/>
        <w:tabs>
          <w:tab w:val="left" w:pos="561"/>
        </w:tabs>
        <w:spacing w:before="21"/>
        <w:ind w:left="1440"/>
        <w:rPr>
          <w:rFonts w:ascii="Calibri" w:hAnsi="Calibri" w:eastAsia="Calibri" w:cs="Calibri"/>
          <w:color w:val="000000" w:themeColor="text1"/>
        </w:rPr>
      </w:pPr>
      <w:r w:rsidRPr="16D83564">
        <w:rPr>
          <w:rFonts w:ascii="Calibri" w:hAnsi="Calibri" w:eastAsia="Calibri" w:cs="Calibri"/>
          <w:color w:val="000000" w:themeColor="text1"/>
        </w:rPr>
        <w:t>DPH reporting updates</w:t>
      </w:r>
      <w:r w:rsidRPr="16D83564" w:rsidR="06967CBE">
        <w:rPr>
          <w:rFonts w:ascii="Calibri" w:hAnsi="Calibri" w:eastAsia="Calibri" w:cs="Calibri"/>
          <w:color w:val="000000" w:themeColor="text1"/>
        </w:rPr>
        <w:t xml:space="preserve"> (contact info for support)</w:t>
      </w:r>
    </w:p>
    <w:p w:rsidR="0054611D" w:rsidP="42577C78" w:rsidRDefault="04A7DB23" w14:paraId="06E95B7C" w14:textId="68EBD7ED">
      <w:pPr>
        <w:widowControl w:val="0"/>
        <w:tabs>
          <w:tab w:val="left" w:pos="561"/>
        </w:tabs>
        <w:spacing w:before="21"/>
        <w:ind w:left="1440"/>
        <w:rPr>
          <w:rFonts w:ascii="Calibri" w:hAnsi="Calibri" w:eastAsia="Calibri" w:cs="Calibri"/>
          <w:color w:val="000000" w:themeColor="text1"/>
        </w:rPr>
      </w:pPr>
      <w:r w:rsidRPr="7C1B0F1A">
        <w:rPr>
          <w:rFonts w:ascii="Calibri" w:hAnsi="Calibri" w:eastAsia="Calibri" w:cs="Calibri"/>
          <w:color w:val="000000" w:themeColor="text1"/>
        </w:rPr>
        <w:t>Grant updates/DPH updates/workplan/HUB</w:t>
      </w:r>
    </w:p>
    <w:p w:rsidR="1A2ADB4B" w:rsidP="7C1B0F1A" w:rsidRDefault="1A2ADB4B" w14:paraId="48FA6CED" w14:textId="01354370">
      <w:pPr>
        <w:widowControl w:val="0"/>
        <w:tabs>
          <w:tab w:val="left" w:pos="561"/>
        </w:tabs>
        <w:spacing w:before="21"/>
        <w:ind w:left="1440"/>
        <w:rPr>
          <w:rFonts w:ascii="Calibri" w:hAnsi="Calibri" w:eastAsia="Calibri" w:cs="Calibri"/>
          <w:color w:val="000000" w:themeColor="text1"/>
        </w:rPr>
      </w:pPr>
      <w:r w:rsidRPr="7C1B0F1A">
        <w:rPr>
          <w:rFonts w:ascii="Calibri" w:hAnsi="Calibri" w:eastAsia="Calibri" w:cs="Calibri"/>
          <w:color w:val="000000" w:themeColor="text1"/>
        </w:rPr>
        <w:t>ADC / Subcommittee reminder and request</w:t>
      </w:r>
    </w:p>
    <w:p w:rsidR="0054611D" w:rsidP="42577C78" w:rsidRDefault="04A7DB23" w14:paraId="31D7C111" w14:textId="20C59489">
      <w:pPr>
        <w:pStyle w:val="ListParagraph"/>
        <w:widowControl w:val="0"/>
        <w:numPr>
          <w:ilvl w:val="0"/>
          <w:numId w:val="5"/>
        </w:numPr>
        <w:tabs>
          <w:tab w:val="left" w:pos="561"/>
        </w:tabs>
        <w:spacing w:before="21"/>
        <w:rPr>
          <w:rFonts w:ascii="Calibri" w:hAnsi="Calibri" w:eastAsia="Calibri" w:cs="Calibri"/>
          <w:color w:val="000000" w:themeColor="text1"/>
        </w:rPr>
      </w:pPr>
      <w:r w:rsidRPr="42577C78">
        <w:rPr>
          <w:rFonts w:ascii="Calibri" w:hAnsi="Calibri" w:eastAsia="Calibri" w:cs="Calibri"/>
          <w:color w:val="000000" w:themeColor="text1"/>
        </w:rPr>
        <w:t xml:space="preserve"> Any Unforeseen Business</w:t>
      </w:r>
    </w:p>
    <w:p w:rsidR="0054611D" w:rsidP="42577C78" w:rsidRDefault="0054611D" w14:paraId="030849F5" w14:textId="1A10CCF4">
      <w:pPr>
        <w:widowControl w:val="0"/>
        <w:tabs>
          <w:tab w:val="left" w:pos="561"/>
        </w:tabs>
        <w:spacing w:before="21"/>
        <w:ind w:left="1080" w:hanging="360"/>
        <w:rPr>
          <w:rFonts w:ascii="Calibri" w:hAnsi="Calibri" w:eastAsia="Calibri" w:cs="Calibri"/>
          <w:color w:val="000000" w:themeColor="text1"/>
        </w:rPr>
      </w:pPr>
    </w:p>
    <w:p w:rsidR="0054611D" w:rsidP="42577C78" w:rsidRDefault="04A7DB23" w14:paraId="06F0A181" w14:textId="298D3FAE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1"/>
        </w:tabs>
        <w:spacing w:before="21"/>
        <w:rPr>
          <w:rFonts w:ascii="Calibri" w:hAnsi="Calibri" w:eastAsia="Calibri" w:cs="Calibri"/>
          <w:color w:val="000000" w:themeColor="text1"/>
        </w:rPr>
      </w:pPr>
      <w:r w:rsidRPr="42577C78">
        <w:rPr>
          <w:rFonts w:ascii="Calibri" w:hAnsi="Calibri" w:eastAsia="Calibri" w:cs="Calibri"/>
          <w:color w:val="000000" w:themeColor="text1"/>
        </w:rPr>
        <w:t>Upcoming meetings</w:t>
      </w:r>
    </w:p>
    <w:p w:rsidR="0054611D" w:rsidP="197DAC21" w:rsidRDefault="04A7DB23" w14:paraId="1A22BE25" w14:textId="6F473442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tabs>
          <w:tab w:val="left" w:pos="561"/>
        </w:tabs>
        <w:spacing w:before="21"/>
        <w:ind w:left="1080"/>
        <w:jc w:val="both"/>
        <w:rPr>
          <w:rFonts w:ascii="Calibri" w:hAnsi="Calibri" w:eastAsia="Calibri" w:cs="Calibri"/>
          <w:color w:val="000000" w:themeColor="text1"/>
        </w:rPr>
      </w:pPr>
      <w:r w:rsidRPr="197DAC21" w:rsidR="2CC66713">
        <w:rPr>
          <w:rFonts w:ascii="Calibri" w:hAnsi="Calibri" w:eastAsia="Calibri" w:cs="Calibri"/>
          <w:color w:val="000000" w:themeColor="text1" w:themeTint="FF" w:themeShade="FF"/>
        </w:rPr>
        <w:t xml:space="preserve">ADC – </w:t>
      </w:r>
      <w:r w:rsidRPr="197DAC21" w:rsidR="06B0C112">
        <w:rPr>
          <w:rFonts w:ascii="Calibri" w:hAnsi="Calibri" w:eastAsia="Calibri" w:cs="Calibri"/>
          <w:color w:val="000000" w:themeColor="text1" w:themeTint="FF" w:themeShade="FF"/>
        </w:rPr>
        <w:t>Ju</w:t>
      </w:r>
      <w:r w:rsidRPr="197DAC21" w:rsidR="4FB9F1A4">
        <w:rPr>
          <w:rFonts w:ascii="Calibri" w:hAnsi="Calibri" w:eastAsia="Calibri" w:cs="Calibri"/>
          <w:color w:val="000000" w:themeColor="text1" w:themeTint="FF" w:themeShade="FF"/>
        </w:rPr>
        <w:t>ly 2</w:t>
      </w:r>
      <w:r w:rsidRPr="197DAC21" w:rsidR="4FB9F1A4">
        <w:rPr>
          <w:rFonts w:ascii="Calibri" w:hAnsi="Calibri" w:eastAsia="Calibri" w:cs="Calibri"/>
          <w:color w:val="000000" w:themeColor="text1" w:themeTint="FF" w:themeShade="FF"/>
          <w:vertAlign w:val="superscript"/>
        </w:rPr>
        <w:t>nd</w:t>
      </w:r>
      <w:r w:rsidRPr="197DAC21" w:rsidR="4FB9F1A4">
        <w:rPr>
          <w:rFonts w:ascii="Calibri" w:hAnsi="Calibri" w:eastAsia="Calibri" w:cs="Calibri"/>
          <w:color w:val="000000" w:themeColor="text1" w:themeTint="FF" w:themeShade="FF"/>
        </w:rPr>
        <w:t xml:space="preserve"> (Change or Virtual</w:t>
      </w:r>
      <w:r w:rsidRPr="197DAC21" w:rsidR="175520EE">
        <w:rPr>
          <w:rFonts w:ascii="Calibri" w:hAnsi="Calibri" w:eastAsia="Calibri" w:cs="Calibri"/>
          <w:color w:val="000000" w:themeColor="text1" w:themeTint="FF" w:themeShade="FF"/>
        </w:rPr>
        <w:t>?</w:t>
      </w:r>
      <w:r w:rsidRPr="197DAC21" w:rsidR="4FB9F1A4">
        <w:rPr>
          <w:rFonts w:ascii="Calibri" w:hAnsi="Calibri" w:eastAsia="Calibri" w:cs="Calibri"/>
          <w:color w:val="000000" w:themeColor="text1" w:themeTint="FF" w:themeShade="FF"/>
        </w:rPr>
        <w:t>)</w:t>
      </w:r>
    </w:p>
    <w:p w:rsidR="0054611D" w:rsidP="1B53E03F" w:rsidRDefault="04A7DB23" w14:paraId="2C078E63" w14:textId="6180FC4E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</w:tabs>
        <w:spacing w:before="21"/>
        <w:ind w:left="1080"/>
        <w:rPr>
          <w:rFonts w:ascii="Calibri" w:hAnsi="Calibri" w:eastAsia="Calibri" w:cs="Calibri"/>
          <w:color w:val="000000" w:themeColor="text1"/>
        </w:rPr>
      </w:pPr>
      <w:r w:rsidRPr="1B53E03F">
        <w:rPr>
          <w:rFonts w:ascii="Calibri" w:hAnsi="Calibri" w:eastAsia="Calibri" w:cs="Calibri"/>
          <w:color w:val="000000" w:themeColor="text1"/>
        </w:rPr>
        <w:t xml:space="preserve">Governing Board – </w:t>
      </w:r>
      <w:r w:rsidRPr="1B53E03F" w:rsidR="7F29799E">
        <w:rPr>
          <w:rFonts w:ascii="Calibri" w:hAnsi="Calibri" w:eastAsia="Calibri" w:cs="Calibri"/>
          <w:color w:val="000000" w:themeColor="text1"/>
        </w:rPr>
        <w:t xml:space="preserve">June </w:t>
      </w:r>
      <w:r w:rsidRPr="1B53E03F" w:rsidR="48F12E00">
        <w:rPr>
          <w:rFonts w:ascii="Calibri" w:hAnsi="Calibri" w:eastAsia="Calibri" w:cs="Calibri"/>
          <w:color w:val="000000" w:themeColor="text1"/>
        </w:rPr>
        <w:t>1</w:t>
      </w:r>
      <w:r w:rsidRPr="1B53E03F" w:rsidR="2B11E795">
        <w:rPr>
          <w:rFonts w:ascii="Calibri" w:hAnsi="Calibri" w:eastAsia="Calibri" w:cs="Calibri"/>
          <w:color w:val="000000" w:themeColor="text1"/>
        </w:rPr>
        <w:t>1</w:t>
      </w:r>
      <w:r w:rsidRPr="1B53E03F">
        <w:rPr>
          <w:rFonts w:ascii="Calibri" w:hAnsi="Calibri" w:eastAsia="Calibri" w:cs="Calibri"/>
          <w:color w:val="000000" w:themeColor="text1"/>
          <w:vertAlign w:val="superscript"/>
        </w:rPr>
        <w:t>th</w:t>
      </w:r>
    </w:p>
    <w:p w:rsidR="1B53E03F" w:rsidP="1B53E03F" w:rsidRDefault="1B53E03F" w14:paraId="5B17950E" w14:textId="6B25FD42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</w:tabs>
        <w:spacing w:before="21"/>
        <w:ind w:left="1080"/>
        <w:rPr>
          <w:rFonts w:ascii="Calibri" w:hAnsi="Calibri" w:eastAsia="Calibri" w:cs="Calibri"/>
          <w:color w:val="000000" w:themeColor="text1"/>
          <w:vertAlign w:val="superscript"/>
        </w:rPr>
      </w:pPr>
    </w:p>
    <w:p w:rsidR="1B53E03F" w:rsidP="1B53E03F" w:rsidRDefault="1B53E03F" w14:paraId="7E64BF67" w14:textId="01E14EA8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</w:tabs>
        <w:spacing w:before="21"/>
        <w:ind w:left="1080"/>
        <w:rPr>
          <w:rFonts w:ascii="Calibri" w:hAnsi="Calibri" w:eastAsia="Calibri" w:cs="Calibri"/>
          <w:color w:val="000000" w:themeColor="text1"/>
          <w:vertAlign w:val="superscript"/>
        </w:rPr>
      </w:pPr>
    </w:p>
    <w:p w:rsidR="1B53E03F" w:rsidP="1B53E03F" w:rsidRDefault="1B53E03F" w14:paraId="6577B5FC" w14:textId="433E2D25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</w:tabs>
        <w:spacing w:before="21"/>
        <w:ind w:left="1080"/>
        <w:rPr>
          <w:rFonts w:ascii="Calibri" w:hAnsi="Calibri" w:eastAsia="Calibri" w:cs="Calibri"/>
          <w:color w:val="000000" w:themeColor="text1"/>
          <w:vertAlign w:val="superscript"/>
        </w:rPr>
      </w:pPr>
    </w:p>
    <w:p w:rsidR="50176E62" w:rsidP="197DAC21" w:rsidRDefault="50176E62" w14:paraId="5FA84664" w14:textId="5A71A2CF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tabs>
          <w:tab w:val="left" w:pos="561"/>
        </w:tabs>
        <w:spacing w:before="21"/>
        <w:ind w:left="1080"/>
        <w:rPr>
          <w:rFonts w:ascii="Calibri" w:hAnsi="Calibri" w:eastAsia="Calibri" w:cs="Calibri"/>
          <w:color w:val="000000" w:themeColor="text1"/>
          <w:vertAlign w:val="superscript"/>
        </w:rPr>
      </w:pPr>
      <w:r w:rsidRPr="197DAC21" w:rsidR="62C9035A">
        <w:rPr>
          <w:rFonts w:ascii="Calibri" w:hAnsi="Calibri" w:eastAsia="Calibri" w:cs="Calibri"/>
          <w:color w:val="000000" w:themeColor="text1" w:themeTint="FF" w:themeShade="FF"/>
          <w:vertAlign w:val="superscript"/>
        </w:rPr>
        <w:t xml:space="preserve">Posted </w:t>
      </w:r>
      <w:r w:rsidRPr="197DAC21" w:rsidR="33BB3AF0">
        <w:rPr>
          <w:rFonts w:ascii="Calibri" w:hAnsi="Calibri" w:eastAsia="Calibri" w:cs="Calibri"/>
          <w:color w:val="000000" w:themeColor="text1" w:themeTint="FF" w:themeShade="FF"/>
          <w:vertAlign w:val="superscript"/>
        </w:rPr>
        <w:t>5</w:t>
      </w:r>
      <w:r w:rsidRPr="197DAC21" w:rsidR="62C9035A">
        <w:rPr>
          <w:rFonts w:ascii="Calibri" w:hAnsi="Calibri" w:eastAsia="Calibri" w:cs="Calibri"/>
          <w:color w:val="000000" w:themeColor="text1" w:themeTint="FF" w:themeShade="FF"/>
          <w:vertAlign w:val="superscript"/>
        </w:rPr>
        <w:t>/</w:t>
      </w:r>
      <w:r w:rsidRPr="197DAC21" w:rsidR="72B0C666">
        <w:rPr>
          <w:rFonts w:ascii="Calibri" w:hAnsi="Calibri" w:eastAsia="Calibri" w:cs="Calibri"/>
          <w:color w:val="000000" w:themeColor="text1" w:themeTint="FF" w:themeShade="FF"/>
          <w:vertAlign w:val="superscript"/>
        </w:rPr>
        <w:t>29</w:t>
      </w:r>
      <w:r w:rsidRPr="197DAC21" w:rsidR="62C9035A">
        <w:rPr>
          <w:rFonts w:ascii="Calibri" w:hAnsi="Calibri" w:eastAsia="Calibri" w:cs="Calibri"/>
          <w:color w:val="000000" w:themeColor="text1" w:themeTint="FF" w:themeShade="FF"/>
          <w:vertAlign w:val="superscript"/>
        </w:rPr>
        <w:t xml:space="preserve">/26 @ </w:t>
      </w:r>
      <w:r w:rsidRPr="197DAC21" w:rsidR="2BFA79D8">
        <w:rPr>
          <w:rFonts w:ascii="Calibri" w:hAnsi="Calibri" w:eastAsia="Calibri" w:cs="Calibri"/>
          <w:color w:val="000000" w:themeColor="text1" w:themeTint="FF" w:themeShade="FF"/>
          <w:vertAlign w:val="superscript"/>
        </w:rPr>
        <w:t>9</w:t>
      </w:r>
      <w:r w:rsidRPr="197DAC21" w:rsidR="62C9035A">
        <w:rPr>
          <w:rFonts w:ascii="Calibri" w:hAnsi="Calibri" w:eastAsia="Calibri" w:cs="Calibri"/>
          <w:color w:val="000000" w:themeColor="text1" w:themeTint="FF" w:themeShade="FF"/>
          <w:vertAlign w:val="superscript"/>
        </w:rPr>
        <w:t>:</w:t>
      </w:r>
      <w:r w:rsidRPr="197DAC21" w:rsidR="735EE72E">
        <w:rPr>
          <w:rFonts w:ascii="Calibri" w:hAnsi="Calibri" w:eastAsia="Calibri" w:cs="Calibri"/>
          <w:color w:val="000000" w:themeColor="text1" w:themeTint="FF" w:themeShade="FF"/>
          <w:vertAlign w:val="superscript"/>
        </w:rPr>
        <w:t>30</w:t>
      </w:r>
      <w:r w:rsidRPr="197DAC21" w:rsidR="62C9035A">
        <w:rPr>
          <w:rFonts w:ascii="Calibri" w:hAnsi="Calibri" w:eastAsia="Calibri" w:cs="Calibri"/>
          <w:color w:val="000000" w:themeColor="text1" w:themeTint="FF" w:themeShade="FF"/>
          <w:vertAlign w:val="superscript"/>
        </w:rPr>
        <w:t xml:space="preserve"> am</w:t>
      </w:r>
    </w:p>
    <w:sectPr w:rsidR="50176E62">
      <w:headerReference w:type="default" r:id="rId11"/>
      <w:footerReference w:type="defaul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5D3E" w:rsidRDefault="00835D3E" w14:paraId="56F15A72" w14:textId="77777777">
      <w:pPr>
        <w:spacing w:after="0" w:line="240" w:lineRule="auto"/>
      </w:pPr>
      <w:r>
        <w:separator/>
      </w:r>
    </w:p>
  </w:endnote>
  <w:endnote w:type="continuationSeparator" w:id="0">
    <w:p w:rsidR="00835D3E" w:rsidRDefault="00835D3E" w14:paraId="0147D66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2577C78" w:rsidTr="42577C78" w14:paraId="60A2086D" w14:textId="77777777">
      <w:trPr>
        <w:trHeight w:val="300"/>
      </w:trPr>
      <w:tc>
        <w:tcPr>
          <w:tcW w:w="3120" w:type="dxa"/>
        </w:tcPr>
        <w:p w:rsidR="42577C78" w:rsidP="42577C78" w:rsidRDefault="42577C78" w14:paraId="5680E6E5" w14:textId="672FF5A2">
          <w:pPr>
            <w:pStyle w:val="Header"/>
            <w:ind w:left="-115"/>
          </w:pPr>
        </w:p>
      </w:tc>
      <w:tc>
        <w:tcPr>
          <w:tcW w:w="3120" w:type="dxa"/>
        </w:tcPr>
        <w:p w:rsidR="42577C78" w:rsidP="42577C78" w:rsidRDefault="42577C78" w14:paraId="76BD7FEE" w14:textId="6D4604FA">
          <w:pPr>
            <w:pStyle w:val="Header"/>
            <w:jc w:val="center"/>
          </w:pPr>
        </w:p>
      </w:tc>
      <w:tc>
        <w:tcPr>
          <w:tcW w:w="3120" w:type="dxa"/>
        </w:tcPr>
        <w:p w:rsidR="42577C78" w:rsidP="42577C78" w:rsidRDefault="42577C78" w14:paraId="7270D27F" w14:textId="61B74C66">
          <w:pPr>
            <w:pStyle w:val="Header"/>
            <w:ind w:right="-115"/>
            <w:jc w:val="right"/>
          </w:pPr>
        </w:p>
      </w:tc>
    </w:tr>
  </w:tbl>
  <w:p w:rsidR="42577C78" w:rsidP="42577C78" w:rsidRDefault="42577C78" w14:paraId="0D218513" w14:textId="4944B9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5D3E" w:rsidRDefault="00835D3E" w14:paraId="6D8D08C2" w14:textId="77777777">
      <w:pPr>
        <w:spacing w:after="0" w:line="240" w:lineRule="auto"/>
      </w:pPr>
      <w:r>
        <w:separator/>
      </w:r>
    </w:p>
  </w:footnote>
  <w:footnote w:type="continuationSeparator" w:id="0">
    <w:p w:rsidR="00835D3E" w:rsidRDefault="00835D3E" w14:paraId="50F2CBA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2577C78" w:rsidTr="42577C78" w14:paraId="7E40E322" w14:textId="77777777">
      <w:trPr>
        <w:trHeight w:val="300"/>
      </w:trPr>
      <w:tc>
        <w:tcPr>
          <w:tcW w:w="3120" w:type="dxa"/>
        </w:tcPr>
        <w:p w:rsidR="42577C78" w:rsidP="42577C78" w:rsidRDefault="42577C78" w14:paraId="6C9E362D" w14:textId="6D54C7FF">
          <w:pPr>
            <w:pStyle w:val="Header"/>
            <w:ind w:left="-115"/>
          </w:pPr>
        </w:p>
      </w:tc>
      <w:tc>
        <w:tcPr>
          <w:tcW w:w="3120" w:type="dxa"/>
        </w:tcPr>
        <w:p w:rsidR="42577C78" w:rsidP="42577C78" w:rsidRDefault="42577C78" w14:paraId="7076638E" w14:textId="1799B27C">
          <w:pPr>
            <w:pStyle w:val="Header"/>
            <w:jc w:val="center"/>
          </w:pPr>
        </w:p>
      </w:tc>
      <w:tc>
        <w:tcPr>
          <w:tcW w:w="3120" w:type="dxa"/>
        </w:tcPr>
        <w:p w:rsidR="42577C78" w:rsidP="42577C78" w:rsidRDefault="42577C78" w14:paraId="1BA05664" w14:textId="42D406CA">
          <w:pPr>
            <w:pStyle w:val="Header"/>
            <w:ind w:right="-115"/>
            <w:jc w:val="right"/>
          </w:pPr>
        </w:p>
      </w:tc>
    </w:tr>
  </w:tbl>
  <w:p w:rsidR="42577C78" w:rsidP="42577C78" w:rsidRDefault="42577C78" w14:paraId="6AE37898" w14:textId="120B0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28F8C"/>
    <w:multiLevelType w:val="hybridMultilevel"/>
    <w:tmpl w:val="4F8AF298"/>
    <w:lvl w:ilvl="0" w:tplc="5B821D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C428A5A">
      <w:start w:val="1"/>
      <w:numFmt w:val="bullet"/>
      <w:lvlText w:val="X"/>
      <w:lvlJc w:val="left"/>
      <w:pPr>
        <w:ind w:left="1800" w:hanging="360"/>
      </w:pPr>
      <w:rPr>
        <w:rFonts w:hint="default" w:ascii="Wingdings" w:hAnsi="Wingdings"/>
      </w:rPr>
    </w:lvl>
    <w:lvl w:ilvl="2" w:tplc="03AAF9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F802C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4E02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85680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922B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64690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64A6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5B0C0FA"/>
    <w:multiLevelType w:val="hybridMultilevel"/>
    <w:tmpl w:val="E9A2895C"/>
    <w:lvl w:ilvl="0" w:tplc="0E925730">
      <w:start w:val="1"/>
      <w:numFmt w:val="bullet"/>
      <w:lvlText w:val="X"/>
      <w:lvlJc w:val="left"/>
      <w:pPr>
        <w:ind w:left="1800" w:hanging="360"/>
      </w:pPr>
      <w:rPr>
        <w:rFonts w:hint="default" w:ascii="Wingdings" w:hAnsi="Wingdings"/>
      </w:rPr>
    </w:lvl>
    <w:lvl w:ilvl="1" w:tplc="36F6EB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B0A82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FE6F0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70AD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3F0CF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974FB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AE4B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84AC6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708473D"/>
    <w:multiLevelType w:val="hybridMultilevel"/>
    <w:tmpl w:val="DD2A301C"/>
    <w:lvl w:ilvl="0" w:tplc="32DA5522">
      <w:start w:val="1"/>
      <w:numFmt w:val="decimal"/>
      <w:lvlText w:val="%1."/>
      <w:lvlJc w:val="left"/>
      <w:pPr>
        <w:ind w:left="1080" w:hanging="360"/>
      </w:pPr>
    </w:lvl>
    <w:lvl w:ilvl="1" w:tplc="7D18A01C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EDF0C40C">
      <w:start w:val="1"/>
      <w:numFmt w:val="lowerRoman"/>
      <w:lvlText w:val="%3."/>
      <w:lvlJc w:val="right"/>
      <w:pPr>
        <w:ind w:left="2160" w:hanging="180"/>
      </w:pPr>
    </w:lvl>
    <w:lvl w:ilvl="3" w:tplc="8F342578">
      <w:start w:val="1"/>
      <w:numFmt w:val="decimal"/>
      <w:lvlText w:val="%4."/>
      <w:lvlJc w:val="left"/>
      <w:pPr>
        <w:ind w:left="2880" w:hanging="360"/>
      </w:pPr>
    </w:lvl>
    <w:lvl w:ilvl="4" w:tplc="C2D62488">
      <w:start w:val="1"/>
      <w:numFmt w:val="lowerLetter"/>
      <w:lvlText w:val="%5."/>
      <w:lvlJc w:val="left"/>
      <w:pPr>
        <w:ind w:left="3600" w:hanging="360"/>
      </w:pPr>
    </w:lvl>
    <w:lvl w:ilvl="5" w:tplc="F066088C">
      <w:start w:val="1"/>
      <w:numFmt w:val="lowerRoman"/>
      <w:lvlText w:val="%6."/>
      <w:lvlJc w:val="right"/>
      <w:pPr>
        <w:ind w:left="4320" w:hanging="180"/>
      </w:pPr>
    </w:lvl>
    <w:lvl w:ilvl="6" w:tplc="546E878C">
      <w:start w:val="1"/>
      <w:numFmt w:val="decimal"/>
      <w:lvlText w:val="%7."/>
      <w:lvlJc w:val="left"/>
      <w:pPr>
        <w:ind w:left="5040" w:hanging="360"/>
      </w:pPr>
    </w:lvl>
    <w:lvl w:ilvl="7" w:tplc="88F0D86A">
      <w:start w:val="1"/>
      <w:numFmt w:val="lowerLetter"/>
      <w:lvlText w:val="%8."/>
      <w:lvlJc w:val="left"/>
      <w:pPr>
        <w:ind w:left="5760" w:hanging="360"/>
      </w:pPr>
    </w:lvl>
    <w:lvl w:ilvl="8" w:tplc="E698158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5EDAA"/>
    <w:multiLevelType w:val="hybridMultilevel"/>
    <w:tmpl w:val="412698A0"/>
    <w:lvl w:ilvl="0" w:tplc="962CAF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4E6CB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7E4D4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69ECE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EA97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2E33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B7289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BD4C9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EE29C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A30E58E"/>
    <w:multiLevelType w:val="hybridMultilevel"/>
    <w:tmpl w:val="90F47758"/>
    <w:lvl w:ilvl="0" w:tplc="036A538C">
      <w:start w:val="1"/>
      <w:numFmt w:val="bullet"/>
      <w:lvlText w:val="X"/>
      <w:lvlJc w:val="left"/>
      <w:pPr>
        <w:ind w:left="1800" w:hanging="360"/>
      </w:pPr>
      <w:rPr>
        <w:rFonts w:hint="default" w:ascii="Wingdings" w:hAnsi="Wingdings"/>
      </w:rPr>
    </w:lvl>
    <w:lvl w:ilvl="1" w:tplc="8604B6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8C73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5425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3561B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F2E40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2C4D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666C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4C6E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94107049">
    <w:abstractNumId w:val="3"/>
  </w:num>
  <w:num w:numId="2" w16cid:durableId="2106997670">
    <w:abstractNumId w:val="0"/>
  </w:num>
  <w:num w:numId="3" w16cid:durableId="1116800054">
    <w:abstractNumId w:val="1"/>
  </w:num>
  <w:num w:numId="4" w16cid:durableId="843782152">
    <w:abstractNumId w:val="4"/>
  </w:num>
  <w:num w:numId="5" w16cid:durableId="1292442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D82DFD"/>
    <w:rsid w:val="004C1700"/>
    <w:rsid w:val="0054611D"/>
    <w:rsid w:val="007439F3"/>
    <w:rsid w:val="00835D3E"/>
    <w:rsid w:val="00995992"/>
    <w:rsid w:val="00F935DC"/>
    <w:rsid w:val="01C84BEA"/>
    <w:rsid w:val="02D82DFD"/>
    <w:rsid w:val="031509F0"/>
    <w:rsid w:val="0339907E"/>
    <w:rsid w:val="03606586"/>
    <w:rsid w:val="03AD456D"/>
    <w:rsid w:val="04A7DB23"/>
    <w:rsid w:val="0580C6F6"/>
    <w:rsid w:val="06967CBE"/>
    <w:rsid w:val="06B0C112"/>
    <w:rsid w:val="0784A193"/>
    <w:rsid w:val="0790256B"/>
    <w:rsid w:val="0899CF3C"/>
    <w:rsid w:val="0A62BC8F"/>
    <w:rsid w:val="0ACAE881"/>
    <w:rsid w:val="0B6E9B7A"/>
    <w:rsid w:val="0CAE04AF"/>
    <w:rsid w:val="0DCB2ACC"/>
    <w:rsid w:val="0DD08DB6"/>
    <w:rsid w:val="0DED8992"/>
    <w:rsid w:val="1172FF75"/>
    <w:rsid w:val="121F9C38"/>
    <w:rsid w:val="143F612A"/>
    <w:rsid w:val="147AAF3D"/>
    <w:rsid w:val="148A61F1"/>
    <w:rsid w:val="16B8E17D"/>
    <w:rsid w:val="16D83564"/>
    <w:rsid w:val="174D277D"/>
    <w:rsid w:val="175520EE"/>
    <w:rsid w:val="1794414A"/>
    <w:rsid w:val="17D32706"/>
    <w:rsid w:val="18C43C6D"/>
    <w:rsid w:val="197DAC21"/>
    <w:rsid w:val="1A2ADB4B"/>
    <w:rsid w:val="1B53E03F"/>
    <w:rsid w:val="1D4D239B"/>
    <w:rsid w:val="1FC79B4C"/>
    <w:rsid w:val="218E650A"/>
    <w:rsid w:val="21D886AB"/>
    <w:rsid w:val="2204D622"/>
    <w:rsid w:val="23AEA00F"/>
    <w:rsid w:val="23B77910"/>
    <w:rsid w:val="2454D952"/>
    <w:rsid w:val="24EBD565"/>
    <w:rsid w:val="25929934"/>
    <w:rsid w:val="25DE1750"/>
    <w:rsid w:val="2623CFDC"/>
    <w:rsid w:val="2653B863"/>
    <w:rsid w:val="27153050"/>
    <w:rsid w:val="2B11E795"/>
    <w:rsid w:val="2BFA79D8"/>
    <w:rsid w:val="2C847BAD"/>
    <w:rsid w:val="2CC66713"/>
    <w:rsid w:val="2E759926"/>
    <w:rsid w:val="2EEE15EC"/>
    <w:rsid w:val="2FCCD0F0"/>
    <w:rsid w:val="3168BA26"/>
    <w:rsid w:val="32B020A2"/>
    <w:rsid w:val="333CA3F5"/>
    <w:rsid w:val="33BB3AF0"/>
    <w:rsid w:val="3431A11E"/>
    <w:rsid w:val="3497E9AF"/>
    <w:rsid w:val="3559685F"/>
    <w:rsid w:val="375E2FD3"/>
    <w:rsid w:val="394B38B6"/>
    <w:rsid w:val="39724023"/>
    <w:rsid w:val="3A44B1C9"/>
    <w:rsid w:val="3B529F1B"/>
    <w:rsid w:val="3BFAB51D"/>
    <w:rsid w:val="3C4CD0F7"/>
    <w:rsid w:val="3DF413B5"/>
    <w:rsid w:val="3E0B8664"/>
    <w:rsid w:val="3E745FB2"/>
    <w:rsid w:val="3EB51A23"/>
    <w:rsid w:val="3ECE4DCA"/>
    <w:rsid w:val="3F1D18CE"/>
    <w:rsid w:val="3FA37EB2"/>
    <w:rsid w:val="3FB3AE9A"/>
    <w:rsid w:val="3FC97F03"/>
    <w:rsid w:val="3FCB86B4"/>
    <w:rsid w:val="403895DC"/>
    <w:rsid w:val="4079B266"/>
    <w:rsid w:val="41464153"/>
    <w:rsid w:val="42577C78"/>
    <w:rsid w:val="4287868B"/>
    <w:rsid w:val="441F2297"/>
    <w:rsid w:val="46937A57"/>
    <w:rsid w:val="46BF2F9F"/>
    <w:rsid w:val="47ACF6DB"/>
    <w:rsid w:val="47C2A9A1"/>
    <w:rsid w:val="47F53446"/>
    <w:rsid w:val="480A468C"/>
    <w:rsid w:val="481A9B76"/>
    <w:rsid w:val="484DECD3"/>
    <w:rsid w:val="485F63DB"/>
    <w:rsid w:val="48F12E00"/>
    <w:rsid w:val="4942D4F6"/>
    <w:rsid w:val="4A876804"/>
    <w:rsid w:val="4B318F51"/>
    <w:rsid w:val="4BA24370"/>
    <w:rsid w:val="4C0B73B2"/>
    <w:rsid w:val="4D4FD320"/>
    <w:rsid w:val="4DC79711"/>
    <w:rsid w:val="4DCFFA5F"/>
    <w:rsid w:val="4DF94095"/>
    <w:rsid w:val="4E2AF3B1"/>
    <w:rsid w:val="4F71EFDF"/>
    <w:rsid w:val="4FB9F1A4"/>
    <w:rsid w:val="4FC1C824"/>
    <w:rsid w:val="50176E62"/>
    <w:rsid w:val="50B5B6A5"/>
    <w:rsid w:val="516C6DE0"/>
    <w:rsid w:val="51B86B97"/>
    <w:rsid w:val="536B254C"/>
    <w:rsid w:val="53A440EE"/>
    <w:rsid w:val="53E1662D"/>
    <w:rsid w:val="53F7EA6C"/>
    <w:rsid w:val="54146D09"/>
    <w:rsid w:val="54DB3126"/>
    <w:rsid w:val="5539F842"/>
    <w:rsid w:val="55489201"/>
    <w:rsid w:val="558772C4"/>
    <w:rsid w:val="55E6920B"/>
    <w:rsid w:val="56194ACD"/>
    <w:rsid w:val="5786ED24"/>
    <w:rsid w:val="580533C2"/>
    <w:rsid w:val="5964D703"/>
    <w:rsid w:val="5B3F83C0"/>
    <w:rsid w:val="5C6024F9"/>
    <w:rsid w:val="5D724319"/>
    <w:rsid w:val="5F326A1C"/>
    <w:rsid w:val="5F5DA665"/>
    <w:rsid w:val="607F43D4"/>
    <w:rsid w:val="609EBE76"/>
    <w:rsid w:val="6259BCCD"/>
    <w:rsid w:val="625D205B"/>
    <w:rsid w:val="62C9035A"/>
    <w:rsid w:val="6380BDBA"/>
    <w:rsid w:val="63C7B315"/>
    <w:rsid w:val="640E43B3"/>
    <w:rsid w:val="648CD948"/>
    <w:rsid w:val="6540D0B8"/>
    <w:rsid w:val="657B16AE"/>
    <w:rsid w:val="67262C33"/>
    <w:rsid w:val="69AEA442"/>
    <w:rsid w:val="69D23B63"/>
    <w:rsid w:val="6A2C0245"/>
    <w:rsid w:val="6AA600CB"/>
    <w:rsid w:val="6B04F4B1"/>
    <w:rsid w:val="6B4F5C9A"/>
    <w:rsid w:val="6C748499"/>
    <w:rsid w:val="6CD69F1B"/>
    <w:rsid w:val="6D783EF3"/>
    <w:rsid w:val="6EBEC195"/>
    <w:rsid w:val="6F30DD55"/>
    <w:rsid w:val="70F082CE"/>
    <w:rsid w:val="7165870D"/>
    <w:rsid w:val="71E7DEF6"/>
    <w:rsid w:val="72B0C666"/>
    <w:rsid w:val="72DAF3B2"/>
    <w:rsid w:val="735EE72E"/>
    <w:rsid w:val="737E7003"/>
    <w:rsid w:val="7619BF45"/>
    <w:rsid w:val="7872E2C7"/>
    <w:rsid w:val="795B8F21"/>
    <w:rsid w:val="798422CF"/>
    <w:rsid w:val="7996E85E"/>
    <w:rsid w:val="7B4C2F97"/>
    <w:rsid w:val="7BE4C024"/>
    <w:rsid w:val="7C1B0F1A"/>
    <w:rsid w:val="7C90B732"/>
    <w:rsid w:val="7DDF270A"/>
    <w:rsid w:val="7EA272D9"/>
    <w:rsid w:val="7F29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82DFD"/>
  <w15:chartTrackingRefBased/>
  <w15:docId w15:val="{0F5334D6-5014-4CAC-81A8-58757B298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rsid w:val="42577C7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42577C78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42577C78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42577C7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2577C78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https://us02web.zoom.us/j/88543593004?pwd=ZbNEgpMbbjt4U6WW2GsPNr4fOCO09C.1" TargetMode="External" Id="R77dc1430d2cd4672" /><Relationship Type="http://schemas.openxmlformats.org/officeDocument/2006/relationships/hyperlink" Target="https://us02web.zoom.us/launch/jc/88543593004" TargetMode="External" Id="R69a21973bacb4c9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E26CAE6096A34AB911D2F52852C6F1" ma:contentTypeVersion="15" ma:contentTypeDescription="Create a new document." ma:contentTypeScope="" ma:versionID="e425a812bd7f693f273fa24ae9c55ed9">
  <xsd:schema xmlns:xsd="http://www.w3.org/2001/XMLSchema" xmlns:xs="http://www.w3.org/2001/XMLSchema" xmlns:p="http://schemas.microsoft.com/office/2006/metadata/properties" xmlns:ns1="http://schemas.microsoft.com/sharepoint/v3" xmlns:ns2="6242cb6e-2e18-46b5-b9f6-285a7aee325c" xmlns:ns3="b20eb709-8afc-4084-8676-3ce0893f256c" targetNamespace="http://schemas.microsoft.com/office/2006/metadata/properties" ma:root="true" ma:fieldsID="6f67400887b2a35d199698bb1a3fc312" ns1:_="" ns2:_="" ns3:_="">
    <xsd:import namespace="http://schemas.microsoft.com/sharepoint/v3"/>
    <xsd:import namespace="6242cb6e-2e18-46b5-b9f6-285a7aee325c"/>
    <xsd:import namespace="b20eb709-8afc-4084-8676-3ce0893f25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2cb6e-2e18-46b5-b9f6-285a7aee3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03c4e7c-d43b-489e-9ff9-6c60ca8510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eb709-8afc-4084-8676-3ce0893f256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59a2c7d-708b-4c1f-aa09-5fb7a180fd18}" ma:internalName="TaxCatchAll" ma:showField="CatchAllData" ma:web="b20eb709-8afc-4084-8676-3ce0893f25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20eb709-8afc-4084-8676-3ce0893f256c" xsi:nil="true"/>
    <lcf76f155ced4ddcb4097134ff3c332f xmlns="6242cb6e-2e18-46b5-b9f6-285a7aee325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4DD1EB-D1E2-494B-B676-5455BE8F6C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242cb6e-2e18-46b5-b9f6-285a7aee325c"/>
    <ds:schemaRef ds:uri="b20eb709-8afc-4084-8676-3ce0893f25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F37BA9-E5D7-4056-B874-F5B78E518B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20eb709-8afc-4084-8676-3ce0893f256c"/>
    <ds:schemaRef ds:uri="6242cb6e-2e18-46b5-b9f6-285a7aee325c"/>
  </ds:schemaRefs>
</ds:datastoreItem>
</file>

<file path=customXml/itemProps3.xml><?xml version="1.0" encoding="utf-8"?>
<ds:datastoreItem xmlns:ds="http://schemas.openxmlformats.org/officeDocument/2006/customXml" ds:itemID="{65B4B2B4-FE98-4D96-B085-BA34A2BA256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9d824de-c3f8-49f2-8504-8539a9530e0b}" enabled="1" method="Standard" siteId="{51254e67-0f43-4fee-8768-64cf81f5fd15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Lydia Shulman</dc:creator>
  <keywords/>
  <dc:description/>
  <lastModifiedBy>Lydia Shulman</lastModifiedBy>
  <revision>7</revision>
  <dcterms:created xsi:type="dcterms:W3CDTF">2026-01-05T18:04:00.0000000Z</dcterms:created>
  <dcterms:modified xsi:type="dcterms:W3CDTF">2026-05-29T13:11:00.9546525Z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0x010100BDE26CAE6096A34AB911D2F52852C6F1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